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BC" w:rsidRPr="00207DEE" w:rsidRDefault="00E26DBC" w:rsidP="00E26DBC">
      <w:pPr>
        <w:ind w:left="6660"/>
        <w:jc w:val="right"/>
      </w:pPr>
      <w:r w:rsidRPr="00207DEE">
        <w:t xml:space="preserve">Приложение </w:t>
      </w:r>
      <w:r>
        <w:t>1</w:t>
      </w:r>
    </w:p>
    <w:p w:rsidR="00E26DBC" w:rsidRPr="00207DEE" w:rsidRDefault="00E26DBC" w:rsidP="00E26DBC">
      <w:pPr>
        <w:ind w:left="6660"/>
        <w:jc w:val="right"/>
      </w:pPr>
      <w:r w:rsidRPr="00207DEE">
        <w:t>к приказу департамента</w:t>
      </w:r>
    </w:p>
    <w:p w:rsidR="00E26DBC" w:rsidRPr="00207DEE" w:rsidRDefault="00E26DBC" w:rsidP="00E26DBC">
      <w:pPr>
        <w:ind w:left="6660"/>
        <w:jc w:val="right"/>
      </w:pPr>
      <w:r w:rsidRPr="00207DEE">
        <w:t>образования и науки Кемеровской области</w:t>
      </w:r>
    </w:p>
    <w:p w:rsidR="00E26DBC" w:rsidRPr="00207DEE" w:rsidRDefault="00E26DBC" w:rsidP="00E26DBC">
      <w:pPr>
        <w:ind w:left="360"/>
        <w:jc w:val="right"/>
      </w:pPr>
      <w:r w:rsidRPr="00207DEE">
        <w:t xml:space="preserve">                                                                                         </w:t>
      </w:r>
      <w:proofErr w:type="gramStart"/>
      <w:r w:rsidRPr="00B563A1">
        <w:t xml:space="preserve">от </w:t>
      </w:r>
      <w:r>
        <w:t xml:space="preserve"> 24.04.2017</w:t>
      </w:r>
      <w:proofErr w:type="gramEnd"/>
      <w:r>
        <w:t xml:space="preserve">   </w:t>
      </w:r>
      <w:r w:rsidRPr="00B563A1">
        <w:t xml:space="preserve">№ </w:t>
      </w:r>
      <w:r>
        <w:t>811</w:t>
      </w:r>
      <w:r w:rsidRPr="00207DEE">
        <w:t xml:space="preserve">                   </w:t>
      </w:r>
    </w:p>
    <w:p w:rsidR="00E26DBC" w:rsidRDefault="00E26DBC" w:rsidP="00E26DBC">
      <w:pPr>
        <w:ind w:left="360"/>
        <w:jc w:val="center"/>
        <w:rPr>
          <w:b/>
          <w:sz w:val="28"/>
          <w:szCs w:val="28"/>
        </w:rPr>
      </w:pPr>
    </w:p>
    <w:p w:rsidR="00E26DBC" w:rsidRPr="005A4A6D" w:rsidRDefault="00E26DBC" w:rsidP="00E26DBC">
      <w:pPr>
        <w:tabs>
          <w:tab w:val="left" w:pos="3840"/>
        </w:tabs>
        <w:jc w:val="center"/>
        <w:rPr>
          <w:b/>
          <w:sz w:val="28"/>
          <w:szCs w:val="28"/>
        </w:rPr>
      </w:pPr>
      <w:r w:rsidRPr="005A4A6D">
        <w:rPr>
          <w:b/>
          <w:sz w:val="28"/>
          <w:szCs w:val="28"/>
        </w:rPr>
        <w:t>Положение об областном конкурсе «Лучший педагог-наставник»</w:t>
      </w:r>
    </w:p>
    <w:p w:rsidR="00E26DBC" w:rsidRPr="005A4A6D" w:rsidRDefault="00E26DBC" w:rsidP="00E26DBC">
      <w:pPr>
        <w:tabs>
          <w:tab w:val="left" w:pos="3840"/>
        </w:tabs>
        <w:jc w:val="center"/>
        <w:rPr>
          <w:sz w:val="28"/>
          <w:szCs w:val="28"/>
        </w:rPr>
      </w:pPr>
    </w:p>
    <w:p w:rsidR="00E26DBC" w:rsidRDefault="00E26DBC" w:rsidP="00E26D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5A4A6D">
        <w:rPr>
          <w:b/>
          <w:bCs/>
          <w:sz w:val="28"/>
          <w:szCs w:val="22"/>
        </w:rPr>
        <w:t>Общие положения</w:t>
      </w:r>
    </w:p>
    <w:p w:rsidR="00E26DBC" w:rsidRPr="00B1258E" w:rsidRDefault="00E26DBC" w:rsidP="00E26DBC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B1258E">
        <w:rPr>
          <w:sz w:val="28"/>
          <w:szCs w:val="28"/>
        </w:rPr>
        <w:t>Настоящее положение областного конкурса «</w:t>
      </w:r>
      <w:r>
        <w:rPr>
          <w:sz w:val="28"/>
          <w:szCs w:val="28"/>
        </w:rPr>
        <w:t>Лучший педагог - наставник</w:t>
      </w:r>
      <w:r w:rsidRPr="00B1258E">
        <w:rPr>
          <w:sz w:val="28"/>
          <w:szCs w:val="28"/>
        </w:rPr>
        <w:t xml:space="preserve">» (далее – Конкурс), учредителем которого является департамент образования и науки Кемеровской области, определяет </w:t>
      </w:r>
      <w:r>
        <w:rPr>
          <w:sz w:val="28"/>
          <w:szCs w:val="28"/>
        </w:rPr>
        <w:t xml:space="preserve">условия, </w:t>
      </w:r>
      <w:r w:rsidRPr="00B1258E">
        <w:rPr>
          <w:sz w:val="28"/>
          <w:szCs w:val="28"/>
        </w:rPr>
        <w:t>сроки, требования к составу участников</w:t>
      </w:r>
      <w:r>
        <w:rPr>
          <w:sz w:val="28"/>
          <w:szCs w:val="28"/>
        </w:rPr>
        <w:t>,</w:t>
      </w:r>
      <w:r w:rsidRPr="00B1258E">
        <w:rPr>
          <w:sz w:val="28"/>
          <w:szCs w:val="28"/>
        </w:rPr>
        <w:t xml:space="preserve"> жюри </w:t>
      </w:r>
      <w:r>
        <w:rPr>
          <w:sz w:val="28"/>
          <w:szCs w:val="28"/>
        </w:rPr>
        <w:t>и экспертной группе К</w:t>
      </w:r>
      <w:r w:rsidRPr="00B1258E">
        <w:rPr>
          <w:sz w:val="28"/>
          <w:szCs w:val="28"/>
        </w:rPr>
        <w:t>онкурса, представлению материалов, конкурсные мероприятия, включая отбор лауреатов Конкурса, а также финансирование Конкурса.</w:t>
      </w:r>
    </w:p>
    <w:p w:rsidR="00E26DBC" w:rsidRDefault="00E26DBC" w:rsidP="00E2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1258E">
        <w:rPr>
          <w:sz w:val="28"/>
          <w:szCs w:val="28"/>
        </w:rPr>
        <w:t xml:space="preserve">Конкурс проводится с целью </w:t>
      </w:r>
      <w:r w:rsidRPr="008C311C">
        <w:rPr>
          <w:sz w:val="28"/>
          <w:szCs w:val="28"/>
        </w:rPr>
        <w:t xml:space="preserve">повышения престижа наставничества, поощрения педагогов – 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</w:t>
      </w:r>
      <w:r>
        <w:rPr>
          <w:sz w:val="28"/>
          <w:szCs w:val="28"/>
        </w:rPr>
        <w:t>образования Кемеровской области</w:t>
      </w:r>
      <w:r w:rsidRPr="00D457C9">
        <w:rPr>
          <w:sz w:val="28"/>
          <w:szCs w:val="28"/>
          <w:lang w:val="x-none" w:eastAsia="x-none"/>
        </w:rPr>
        <w:t>.</w:t>
      </w:r>
    </w:p>
    <w:p w:rsidR="00E26DBC" w:rsidRPr="00B1258E" w:rsidRDefault="00E26DBC" w:rsidP="00E2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1258E">
        <w:rPr>
          <w:sz w:val="28"/>
          <w:szCs w:val="28"/>
        </w:rPr>
        <w:t>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E26DBC" w:rsidRPr="00B1258E" w:rsidRDefault="00E26DBC" w:rsidP="00E26D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1258E">
        <w:rPr>
          <w:sz w:val="28"/>
          <w:szCs w:val="28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B1258E">
        <w:rPr>
          <w:bCs/>
          <w:sz w:val="28"/>
          <w:szCs w:val="28"/>
        </w:rPr>
        <w:t>ргкомитет формирует жюри и экспертные группы.</w:t>
      </w:r>
    </w:p>
    <w:p w:rsidR="00E26DBC" w:rsidRPr="00B1258E" w:rsidRDefault="00E26DBC" w:rsidP="00E26DB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B1258E">
        <w:rPr>
          <w:bCs/>
          <w:sz w:val="28"/>
          <w:szCs w:val="28"/>
        </w:rPr>
        <w:t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E26DBC" w:rsidRPr="00B1258E" w:rsidRDefault="00E26DBC" w:rsidP="00E26DBC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B1258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B1258E">
        <w:rPr>
          <w:bCs/>
          <w:sz w:val="28"/>
          <w:szCs w:val="28"/>
        </w:rPr>
        <w:t>. Для привлечения к событиям Конкурса широкой общественности</w:t>
      </w:r>
      <w:r>
        <w:rPr>
          <w:bCs/>
          <w:sz w:val="28"/>
          <w:szCs w:val="28"/>
        </w:rPr>
        <w:t xml:space="preserve"> в средствах массовой информации </w:t>
      </w:r>
      <w:r w:rsidRPr="00D457C9">
        <w:rPr>
          <w:sz w:val="28"/>
          <w:szCs w:val="28"/>
        </w:rPr>
        <w:t>(в том числе на сайте департамента образования и науки Кемеровской области (</w:t>
      </w:r>
      <w:hyperlink r:id="rId5" w:history="1">
        <w:r w:rsidRPr="00D457C9">
          <w:rPr>
            <w:color w:val="0000FF"/>
            <w:sz w:val="28"/>
            <w:szCs w:val="28"/>
            <w:u w:val="single"/>
          </w:rPr>
          <w:t>http://edu.kem.ru</w:t>
        </w:r>
      </w:hyperlink>
      <w:r w:rsidRPr="00D457C9">
        <w:rPr>
          <w:sz w:val="28"/>
          <w:szCs w:val="28"/>
        </w:rPr>
        <w:t xml:space="preserve">) и </w:t>
      </w:r>
      <w:r w:rsidRPr="00D457C9">
        <w:rPr>
          <w:bCs/>
          <w:sz w:val="28"/>
          <w:szCs w:val="28"/>
        </w:rPr>
        <w:t xml:space="preserve">ГОУ ДПО (ПК) С «Кузбасский региональный институт повышения квалификации и переподготовки работников образования» (далее - КРИПКиПРО) </w:t>
      </w:r>
      <w:r w:rsidRPr="00D457C9">
        <w:rPr>
          <w:sz w:val="28"/>
          <w:szCs w:val="28"/>
        </w:rPr>
        <w:t>(</w:t>
      </w:r>
      <w:hyperlink r:id="rId6" w:history="1">
        <w:r w:rsidRPr="00035796">
          <w:rPr>
            <w:rStyle w:val="a3"/>
            <w:sz w:val="28"/>
            <w:szCs w:val="28"/>
          </w:rPr>
          <w:t>http://ipk.k</w:t>
        </w:r>
        <w:proofErr w:type="spellStart"/>
        <w:r w:rsidRPr="00035796">
          <w:rPr>
            <w:rStyle w:val="a3"/>
            <w:sz w:val="28"/>
            <w:szCs w:val="28"/>
            <w:lang w:val="en-US"/>
          </w:rPr>
          <w:t>uz</w:t>
        </w:r>
        <w:proofErr w:type="spellEnd"/>
        <w:r w:rsidRPr="00035796">
          <w:rPr>
            <w:rStyle w:val="a3"/>
            <w:sz w:val="28"/>
            <w:szCs w:val="28"/>
          </w:rPr>
          <w:t>-edu.ru</w:t>
        </w:r>
      </w:hyperlink>
      <w:r w:rsidRPr="00D457C9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размещается информация </w:t>
      </w:r>
      <w:r w:rsidRPr="00D457C9">
        <w:rPr>
          <w:sz w:val="28"/>
          <w:szCs w:val="28"/>
        </w:rPr>
        <w:t>о проведении и итогах Конкурса</w:t>
      </w:r>
      <w:r>
        <w:rPr>
          <w:sz w:val="28"/>
          <w:szCs w:val="28"/>
        </w:rPr>
        <w:t>.</w:t>
      </w:r>
    </w:p>
    <w:p w:rsidR="00E26DBC" w:rsidRPr="00B1258E" w:rsidRDefault="00E26DBC" w:rsidP="00E26DBC">
      <w:pPr>
        <w:ind w:left="-10" w:firstLine="567"/>
        <w:jc w:val="both"/>
        <w:rPr>
          <w:sz w:val="28"/>
          <w:szCs w:val="28"/>
        </w:rPr>
      </w:pPr>
    </w:p>
    <w:p w:rsidR="00E26DBC" w:rsidRPr="00B1258E" w:rsidRDefault="00E26DBC" w:rsidP="00E26DB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258E">
        <w:rPr>
          <w:b/>
          <w:bCs/>
          <w:sz w:val="28"/>
          <w:szCs w:val="28"/>
        </w:rPr>
        <w:t>2. Мероприятия Конкурса</w:t>
      </w:r>
    </w:p>
    <w:p w:rsidR="00E26DBC" w:rsidRPr="00B44DBA" w:rsidRDefault="00E26DBC" w:rsidP="00E26DB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x-none" w:eastAsia="x-none"/>
        </w:rPr>
      </w:pPr>
      <w:r w:rsidRPr="00D457C9">
        <w:rPr>
          <w:sz w:val="28"/>
          <w:szCs w:val="28"/>
          <w:lang w:val="x-none" w:eastAsia="x-none"/>
        </w:rPr>
        <w:t>В Конкурсе могут принять участие педагогически</w:t>
      </w:r>
      <w:r>
        <w:rPr>
          <w:sz w:val="28"/>
          <w:szCs w:val="28"/>
          <w:lang w:eastAsia="x-none"/>
        </w:rPr>
        <w:t>е</w:t>
      </w:r>
      <w:r w:rsidRPr="00D457C9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и руководящие </w:t>
      </w:r>
      <w:r w:rsidRPr="00D457C9">
        <w:rPr>
          <w:sz w:val="28"/>
          <w:szCs w:val="28"/>
          <w:lang w:val="x-none" w:eastAsia="x-none"/>
        </w:rPr>
        <w:t>работник</w:t>
      </w:r>
      <w:r>
        <w:rPr>
          <w:sz w:val="28"/>
          <w:szCs w:val="28"/>
          <w:lang w:eastAsia="x-none"/>
        </w:rPr>
        <w:t xml:space="preserve">и образовательных организаций общего </w:t>
      </w:r>
      <w:r w:rsidRPr="005A4A6D">
        <w:rPr>
          <w:spacing w:val="-1"/>
          <w:sz w:val="28"/>
        </w:rPr>
        <w:t xml:space="preserve">(в </w:t>
      </w:r>
      <w:proofErr w:type="spellStart"/>
      <w:r w:rsidRPr="005A4A6D">
        <w:rPr>
          <w:spacing w:val="-1"/>
          <w:sz w:val="28"/>
        </w:rPr>
        <w:t>т.ч</w:t>
      </w:r>
      <w:proofErr w:type="spellEnd"/>
      <w:r w:rsidRPr="005A4A6D">
        <w:rPr>
          <w:spacing w:val="-1"/>
          <w:sz w:val="28"/>
        </w:rPr>
        <w:t xml:space="preserve">. дошкольного), </w:t>
      </w:r>
      <w:r w:rsidRPr="005A4A6D">
        <w:rPr>
          <w:spacing w:val="-1"/>
          <w:sz w:val="28"/>
        </w:rPr>
        <w:lastRenderedPageBreak/>
        <w:t>дополнительного образования детей, профессионального образования, методисты муниципальных методических служб, достигшие высоких результатов в обучени</w:t>
      </w:r>
      <w:r>
        <w:rPr>
          <w:spacing w:val="-1"/>
          <w:sz w:val="28"/>
        </w:rPr>
        <w:t>и</w:t>
      </w:r>
      <w:r w:rsidRPr="005A4A6D">
        <w:rPr>
          <w:spacing w:val="-1"/>
          <w:sz w:val="28"/>
        </w:rPr>
        <w:t xml:space="preserve"> и воспитани</w:t>
      </w:r>
      <w:r>
        <w:rPr>
          <w:spacing w:val="-1"/>
          <w:sz w:val="28"/>
        </w:rPr>
        <w:t>и</w:t>
      </w:r>
      <w:r w:rsidRPr="005A4A6D">
        <w:rPr>
          <w:spacing w:val="-1"/>
          <w:sz w:val="28"/>
        </w:rPr>
        <w:t xml:space="preserve"> </w:t>
      </w:r>
      <w:r w:rsidRPr="00B44DBA">
        <w:rPr>
          <w:spacing w:val="-1"/>
          <w:sz w:val="28"/>
        </w:rPr>
        <w:t>молодых специалистов.</w:t>
      </w:r>
      <w:r w:rsidRPr="00B44DBA">
        <w:rPr>
          <w:sz w:val="28"/>
          <w:szCs w:val="28"/>
          <w:lang w:val="x-none" w:eastAsia="x-none"/>
        </w:rPr>
        <w:t xml:space="preserve"> </w:t>
      </w:r>
    </w:p>
    <w:p w:rsidR="00E26DBC" w:rsidRPr="00B44DBA" w:rsidRDefault="00E26DBC" w:rsidP="00E26DBC">
      <w:pPr>
        <w:shd w:val="clear" w:color="auto" w:fill="FFFFFF"/>
        <w:tabs>
          <w:tab w:val="num" w:pos="567"/>
        </w:tabs>
        <w:suppressAutoHyphens/>
        <w:ind w:right="-6"/>
        <w:jc w:val="both"/>
        <w:rPr>
          <w:sz w:val="28"/>
          <w:szCs w:val="28"/>
        </w:rPr>
      </w:pPr>
      <w:r w:rsidRPr="00B44DBA">
        <w:rPr>
          <w:sz w:val="28"/>
          <w:szCs w:val="28"/>
          <w:lang w:val="x-none" w:eastAsia="x-none"/>
        </w:rPr>
        <w:tab/>
      </w:r>
      <w:r w:rsidRPr="00B44DBA">
        <w:rPr>
          <w:sz w:val="28"/>
          <w:szCs w:val="28"/>
          <w:lang w:eastAsia="x-none"/>
        </w:rPr>
        <w:t xml:space="preserve">2.2. </w:t>
      </w:r>
      <w:r w:rsidRPr="00B44DBA">
        <w:rPr>
          <w:sz w:val="28"/>
          <w:szCs w:val="28"/>
        </w:rPr>
        <w:t>Победители не могут принимать участие в Конкурсе в последующие 3 года.</w:t>
      </w:r>
    </w:p>
    <w:p w:rsidR="00E26DBC" w:rsidRPr="00B44DBA" w:rsidRDefault="00E26DBC" w:rsidP="00E26D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  <w:r w:rsidRPr="00B44DBA">
        <w:rPr>
          <w:sz w:val="28"/>
          <w:szCs w:val="28"/>
        </w:rPr>
        <w:t xml:space="preserve">2.3. </w:t>
      </w:r>
      <w:r w:rsidRPr="00B44DBA">
        <w:rPr>
          <w:sz w:val="28"/>
          <w:szCs w:val="28"/>
          <w:lang w:eastAsia="x-none"/>
        </w:rPr>
        <w:t xml:space="preserve">Для участия в Конкурсе необходимо пройти электронную </w:t>
      </w:r>
      <w:r w:rsidRPr="009D00E7">
        <w:rPr>
          <w:sz w:val="28"/>
          <w:szCs w:val="28"/>
          <w:lang w:eastAsia="x-none"/>
        </w:rPr>
        <w:t>регистрацию на официальном сайте конкурса в установленные сроки</w:t>
      </w:r>
      <w:r w:rsidR="009D00E7" w:rsidRPr="009D00E7">
        <w:rPr>
          <w:sz w:val="28"/>
          <w:szCs w:val="28"/>
          <w:lang w:eastAsia="x-none"/>
        </w:rPr>
        <w:t xml:space="preserve"> </w:t>
      </w:r>
      <w:hyperlink r:id="rId7" w:tgtFrame="_blank" w:history="1">
        <w:r w:rsidR="009D00E7" w:rsidRPr="009D00E7">
          <w:rPr>
            <w:rStyle w:val="a3"/>
            <w:b/>
            <w:bCs/>
            <w:color w:val="003399"/>
            <w:sz w:val="28"/>
            <w:szCs w:val="28"/>
            <w:bdr w:val="none" w:sz="0" w:space="0" w:color="auto" w:frame="1"/>
          </w:rPr>
          <w:t>http://rg.kuz-edu.ru/pednastav/</w:t>
        </w:r>
      </w:hyperlink>
      <w:r w:rsidRPr="00B44DBA">
        <w:rPr>
          <w:sz w:val="28"/>
          <w:szCs w:val="28"/>
          <w:lang w:eastAsia="x-none"/>
        </w:rPr>
        <w:t xml:space="preserve"> и представить в региональную конкурсную комиссию следующие материалы:</w:t>
      </w:r>
    </w:p>
    <w:p w:rsidR="00E26DBC" w:rsidRPr="003D6849" w:rsidRDefault="00E26DBC" w:rsidP="00E26D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B44DBA">
        <w:rPr>
          <w:sz w:val="28"/>
          <w:szCs w:val="28"/>
        </w:rPr>
        <w:tab/>
      </w:r>
      <w:r w:rsidRPr="009D00E7">
        <w:rPr>
          <w:color w:val="000000" w:themeColor="text1"/>
          <w:sz w:val="28"/>
          <w:szCs w:val="28"/>
        </w:rPr>
        <w:t>Представление м</w:t>
      </w:r>
      <w:bookmarkStart w:id="0" w:name="_GoBack"/>
      <w:bookmarkEnd w:id="0"/>
      <w:r w:rsidRPr="009D00E7">
        <w:rPr>
          <w:color w:val="000000" w:themeColor="text1"/>
          <w:sz w:val="28"/>
          <w:szCs w:val="28"/>
        </w:rPr>
        <w:t>униципального органа управления образованием, заверенного печатью и подписью руководителя;</w:t>
      </w:r>
      <w:r w:rsidR="009D00E7" w:rsidRPr="009D00E7">
        <w:rPr>
          <w:color w:val="000000" w:themeColor="text1"/>
          <w:sz w:val="28"/>
          <w:szCs w:val="28"/>
        </w:rPr>
        <w:t xml:space="preserve"> д</w:t>
      </w:r>
      <w:r w:rsidR="003D6849" w:rsidRPr="009D00E7">
        <w:rPr>
          <w:color w:val="000000" w:themeColor="text1"/>
          <w:sz w:val="28"/>
          <w:szCs w:val="28"/>
        </w:rPr>
        <w:t xml:space="preserve">ля </w:t>
      </w:r>
      <w:r w:rsidR="009D00E7" w:rsidRPr="009D00E7">
        <w:rPr>
          <w:color w:val="000000" w:themeColor="text1"/>
          <w:sz w:val="28"/>
          <w:szCs w:val="28"/>
        </w:rPr>
        <w:t>орг</w:t>
      </w:r>
      <w:r w:rsidR="0017090A" w:rsidRPr="009D00E7">
        <w:rPr>
          <w:color w:val="000000" w:themeColor="text1"/>
          <w:sz w:val="28"/>
          <w:szCs w:val="28"/>
        </w:rPr>
        <w:t xml:space="preserve">анизаций </w:t>
      </w:r>
      <w:r w:rsidR="009D00E7">
        <w:rPr>
          <w:color w:val="000000" w:themeColor="text1"/>
          <w:sz w:val="28"/>
          <w:szCs w:val="28"/>
        </w:rPr>
        <w:t>профессионального образования и</w:t>
      </w:r>
      <w:r w:rsidR="003D6849" w:rsidRPr="009D00E7">
        <w:rPr>
          <w:color w:val="000000" w:themeColor="text1"/>
          <w:sz w:val="28"/>
          <w:szCs w:val="28"/>
        </w:rPr>
        <w:t xml:space="preserve"> област</w:t>
      </w:r>
      <w:r w:rsidR="0017090A" w:rsidRPr="009D00E7">
        <w:rPr>
          <w:color w:val="000000" w:themeColor="text1"/>
          <w:sz w:val="28"/>
          <w:szCs w:val="28"/>
        </w:rPr>
        <w:t>ных организаций - представление от организации. (приложение 1)</w:t>
      </w:r>
    </w:p>
    <w:p w:rsidR="00E26DBC" w:rsidRPr="005A4A6D" w:rsidRDefault="00E26DBC" w:rsidP="00E26D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5"/>
          <w:sz w:val="28"/>
          <w:szCs w:val="28"/>
        </w:rPr>
      </w:pPr>
      <w:r>
        <w:rPr>
          <w:spacing w:val="3"/>
          <w:sz w:val="28"/>
          <w:szCs w:val="28"/>
        </w:rPr>
        <w:tab/>
        <w:t>А</w:t>
      </w:r>
      <w:r w:rsidRPr="005A4A6D">
        <w:rPr>
          <w:spacing w:val="3"/>
          <w:sz w:val="28"/>
          <w:szCs w:val="28"/>
        </w:rPr>
        <w:t xml:space="preserve">нкета по предлагаемой </w:t>
      </w:r>
      <w:r w:rsidRPr="005A4A6D">
        <w:rPr>
          <w:sz w:val="28"/>
          <w:szCs w:val="28"/>
        </w:rPr>
        <w:t xml:space="preserve">форме, заверенная печатью и подписью руководителя образовательной организации </w:t>
      </w:r>
      <w:r w:rsidRPr="005A4A6D">
        <w:rPr>
          <w:spacing w:val="-2"/>
          <w:sz w:val="28"/>
          <w:szCs w:val="28"/>
        </w:rPr>
        <w:t>(приложение 2);</w:t>
      </w:r>
    </w:p>
    <w:p w:rsidR="00E26DBC" w:rsidRPr="005A4A6D" w:rsidRDefault="00E26DBC" w:rsidP="00E26DBC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О</w:t>
      </w:r>
      <w:r w:rsidRPr="005A4A6D">
        <w:rPr>
          <w:sz w:val="28"/>
          <w:szCs w:val="28"/>
        </w:rPr>
        <w:t>писание системы работы участника Конкурса в качестве наставника,</w:t>
      </w:r>
      <w:r w:rsidRPr="005A4A6D">
        <w:rPr>
          <w:sz w:val="28"/>
        </w:rPr>
        <w:t xml:space="preserve"> </w:t>
      </w:r>
      <w:r w:rsidRPr="005A4A6D">
        <w:rPr>
          <w:sz w:val="28"/>
          <w:szCs w:val="28"/>
        </w:rPr>
        <w:t xml:space="preserve">заверенное печатью и подписью руководителя образовательной организации (один файл в формате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5A4A6D">
        <w:rPr>
          <w:bCs/>
          <w:color w:val="000000"/>
          <w:sz w:val="28"/>
          <w:szCs w:val="28"/>
          <w:shd w:val="clear" w:color="auto" w:fill="FFFFFF"/>
        </w:rPr>
        <w:t xml:space="preserve">шрифт - </w:t>
      </w:r>
      <w:proofErr w:type="spellStart"/>
      <w:r w:rsidRPr="005A4A6D">
        <w:rPr>
          <w:sz w:val="28"/>
          <w:szCs w:val="28"/>
        </w:rPr>
        <w:t>Times</w:t>
      </w:r>
      <w:proofErr w:type="spellEnd"/>
      <w:r w:rsidRPr="005A4A6D">
        <w:rPr>
          <w:sz w:val="28"/>
          <w:szCs w:val="28"/>
        </w:rPr>
        <w:t xml:space="preserve"> </w:t>
      </w:r>
      <w:proofErr w:type="spellStart"/>
      <w:r w:rsidRPr="005A4A6D">
        <w:rPr>
          <w:sz w:val="28"/>
          <w:szCs w:val="28"/>
        </w:rPr>
        <w:t>New</w:t>
      </w:r>
      <w:proofErr w:type="spellEnd"/>
      <w:r w:rsidRPr="005A4A6D">
        <w:rPr>
          <w:sz w:val="28"/>
          <w:szCs w:val="28"/>
        </w:rPr>
        <w:t xml:space="preserve"> </w:t>
      </w:r>
      <w:proofErr w:type="spellStart"/>
      <w:r w:rsidRPr="005A4A6D">
        <w:rPr>
          <w:sz w:val="28"/>
          <w:szCs w:val="28"/>
        </w:rPr>
        <w:t>Roman</w:t>
      </w:r>
      <w:proofErr w:type="spellEnd"/>
      <w:r w:rsidRPr="005A4A6D">
        <w:rPr>
          <w:sz w:val="28"/>
          <w:szCs w:val="28"/>
        </w:rPr>
        <w:t>, размер шрифта - 14 кегль, межстрочный интервал - 1,5, до 15 стр. основного печатного текста (без приложений),</w:t>
      </w:r>
      <w:r w:rsidRPr="005A4A6D">
        <w:rPr>
          <w:bCs/>
          <w:color w:val="000000"/>
          <w:sz w:val="28"/>
          <w:szCs w:val="28"/>
          <w:shd w:val="clear" w:color="auto" w:fill="FFFFFF"/>
        </w:rPr>
        <w:t xml:space="preserve"> в приложении могут быть фотографии, наградные документы, оформленные в виде коллажа, другие материалы, документы или копии материалов, документов, схемы, графики и так далее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5A4A6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26DBC" w:rsidRPr="005A4A6D" w:rsidRDefault="00E26DBC" w:rsidP="00E26D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5A4A6D">
        <w:rPr>
          <w:sz w:val="28"/>
          <w:szCs w:val="28"/>
        </w:rPr>
        <w:t>арактеристика участника Конкурса (профессиональные и общественно-значимые действия за последние пять лет), заверенная печатью и подписью руководителя образовательного учреждения;</w:t>
      </w:r>
    </w:p>
    <w:p w:rsidR="00E26DBC" w:rsidRPr="005A4A6D" w:rsidRDefault="00E26DBC" w:rsidP="00E26DBC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5A4A6D">
        <w:rPr>
          <w:sz w:val="28"/>
          <w:szCs w:val="28"/>
        </w:rPr>
        <w:t>опии документов в формате .</w:t>
      </w:r>
      <w:proofErr w:type="spellStart"/>
      <w:r w:rsidRPr="005A4A6D"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r w:rsidRPr="00635AA4">
        <w:rPr>
          <w:sz w:val="28"/>
          <w:szCs w:val="28"/>
        </w:rPr>
        <w:t>.</w:t>
      </w:r>
      <w:r w:rsidRPr="00635AA4">
        <w:rPr>
          <w:sz w:val="28"/>
          <w:szCs w:val="28"/>
          <w:lang w:val="en-US"/>
        </w:rPr>
        <w:t>pdf</w:t>
      </w:r>
      <w:r w:rsidRPr="00635AA4">
        <w:rPr>
          <w:sz w:val="28"/>
          <w:szCs w:val="28"/>
        </w:rPr>
        <w:t xml:space="preserve"> (</w:t>
      </w:r>
      <w:r w:rsidRPr="005A4A6D">
        <w:rPr>
          <w:sz w:val="28"/>
          <w:szCs w:val="28"/>
        </w:rPr>
        <w:t>диплома о профессиональном образовании, паспорта (1 стр. и стр. с отметкой о регистрации), ИНН, пенсион</w:t>
      </w:r>
      <w:r>
        <w:rPr>
          <w:sz w:val="28"/>
          <w:szCs w:val="28"/>
        </w:rPr>
        <w:t>ного страхового свидетельства, У</w:t>
      </w:r>
      <w:r w:rsidRPr="005A4A6D">
        <w:rPr>
          <w:sz w:val="28"/>
          <w:szCs w:val="28"/>
        </w:rPr>
        <w:t>става образовательной организации.</w:t>
      </w:r>
    </w:p>
    <w:p w:rsidR="00E26DBC" w:rsidRPr="005A4A6D" w:rsidRDefault="00E26DBC" w:rsidP="00E26D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A4A6D">
        <w:rPr>
          <w:sz w:val="28"/>
          <w:szCs w:val="28"/>
        </w:rPr>
        <w:t xml:space="preserve">Техническая поддержка размещения материалов на официальном сайте конкурса по тел.: 8(3842) 56-69-94, 56-69-86, электронная почта: </w:t>
      </w:r>
      <w:proofErr w:type="spellStart"/>
      <w:r w:rsidRPr="005A4A6D">
        <w:rPr>
          <w:sz w:val="28"/>
          <w:szCs w:val="28"/>
          <w:lang w:val="en-US"/>
        </w:rPr>
        <w:t>grnp</w:t>
      </w:r>
      <w:proofErr w:type="spellEnd"/>
      <w:r w:rsidRPr="005A4A6D">
        <w:rPr>
          <w:sz w:val="28"/>
          <w:szCs w:val="28"/>
        </w:rPr>
        <w:t>@</w:t>
      </w:r>
      <w:r w:rsidRPr="005A4A6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 w:rsidRPr="005A4A6D">
        <w:rPr>
          <w:sz w:val="28"/>
          <w:szCs w:val="28"/>
          <w:lang w:val="en-US"/>
        </w:rPr>
        <w:t>ru</w:t>
      </w:r>
      <w:proofErr w:type="spellEnd"/>
      <w:r w:rsidRPr="005A4A6D">
        <w:rPr>
          <w:sz w:val="28"/>
          <w:szCs w:val="28"/>
        </w:rPr>
        <w:t>.</w:t>
      </w:r>
    </w:p>
    <w:p w:rsidR="00E26DBC" w:rsidRPr="005A4A6D" w:rsidRDefault="00E26DBC" w:rsidP="00E26D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57" w:lineRule="atLeast"/>
        <w:ind w:firstLine="567"/>
        <w:jc w:val="both"/>
        <w:rPr>
          <w:sz w:val="28"/>
          <w:szCs w:val="28"/>
        </w:rPr>
      </w:pPr>
      <w:r w:rsidRPr="00363D89">
        <w:rPr>
          <w:sz w:val="28"/>
          <w:szCs w:val="28"/>
        </w:rPr>
        <w:t>2.5.</w:t>
      </w:r>
      <w:r>
        <w:rPr>
          <w:b/>
          <w:sz w:val="28"/>
          <w:szCs w:val="28"/>
        </w:rPr>
        <w:t xml:space="preserve"> </w:t>
      </w:r>
      <w:r w:rsidRPr="005A4A6D">
        <w:rPr>
          <w:sz w:val="28"/>
          <w:szCs w:val="28"/>
        </w:rPr>
        <w:t>Материалы, оформленные с нарушением настоящего положения и представленные позднее установленных сроков, к рассмотрению не принимаются. Представленные на конкурс материалы возврату не подлежат.</w:t>
      </w:r>
    </w:p>
    <w:p w:rsidR="00E26DBC" w:rsidRPr="00442FF2" w:rsidRDefault="00E26DBC" w:rsidP="00E26D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FF2">
        <w:rPr>
          <w:sz w:val="28"/>
          <w:szCs w:val="28"/>
        </w:rPr>
        <w:t xml:space="preserve">2.7. Конкурс состоит из заочного и очного туров. </w:t>
      </w:r>
    </w:p>
    <w:p w:rsidR="00E26DBC" w:rsidRPr="00442FF2" w:rsidRDefault="00E26DBC" w:rsidP="00E26DBC">
      <w:pPr>
        <w:tabs>
          <w:tab w:val="left" w:pos="851"/>
        </w:tabs>
        <w:ind w:firstLine="567"/>
        <w:jc w:val="both"/>
        <w:rPr>
          <w:sz w:val="28"/>
          <w:szCs w:val="28"/>
          <w:lang w:val="x-none" w:eastAsia="x-none"/>
        </w:rPr>
      </w:pPr>
      <w:r w:rsidRPr="00442FF2">
        <w:rPr>
          <w:sz w:val="28"/>
          <w:szCs w:val="28"/>
        </w:rPr>
        <w:t xml:space="preserve">2.8. Заочный тур </w:t>
      </w:r>
      <w:r w:rsidRPr="00442FF2">
        <w:rPr>
          <w:sz w:val="28"/>
          <w:szCs w:val="28"/>
        </w:rPr>
        <w:softHyphen/>
        <w:t xml:space="preserve">– экспертное рассмотрение представленной системы работы участника Конкурса в качестве наставника. </w:t>
      </w:r>
    </w:p>
    <w:p w:rsidR="00E26DBC" w:rsidRPr="00925E17" w:rsidRDefault="00E26DBC" w:rsidP="00E26DBC">
      <w:pPr>
        <w:ind w:firstLine="567"/>
        <w:rPr>
          <w:sz w:val="28"/>
          <w:szCs w:val="28"/>
        </w:rPr>
      </w:pPr>
      <w:r w:rsidRPr="00925E17">
        <w:rPr>
          <w:sz w:val="28"/>
          <w:szCs w:val="28"/>
        </w:rPr>
        <w:t>Критерии оценивания: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 xml:space="preserve">наличие диагностических материалов для выявления профессиональных затруднений молодого специалиста; 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наличие методических рекомендаций для организации работы наставника с молодым специалистом;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наличие совместно разработанных с молодым специалистом индивидуальных планов его профессионального становления и развития;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5A4A6D">
        <w:rPr>
          <w:sz w:val="28"/>
          <w:szCs w:val="28"/>
        </w:rPr>
        <w:lastRenderedPageBreak/>
        <w:t>использование инновационных форм и методов работы с молодым педагогом;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осуществление мониторинга периода профессиональной адаптации молодого специалиста в образовательной организации (промежуточные и/или итоговые результаты) и разработка рекомендации по дальнейшей работе;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наличие совместно разработанных методических продуктов педагогом-наставником и молодым специалистом (методические разработки, сценарии, дидактические материалы и др.);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результативность профессиональной деятельности молодых специалистов на уровне ОО, муниципальном и региональном уровнях;</w:t>
      </w:r>
    </w:p>
    <w:p w:rsidR="00E26DBC" w:rsidRPr="005A4A6D" w:rsidRDefault="00E26DBC" w:rsidP="00E26DB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5A4A6D">
        <w:rPr>
          <w:sz w:val="28"/>
          <w:szCs w:val="28"/>
        </w:rPr>
        <w:t>трансляция опыта наставничества широкой общественности (публикации, мастер-классы, семинары, конференции, круглые столы, открытые занятия и т.д.).</w:t>
      </w:r>
    </w:p>
    <w:p w:rsidR="00E26DBC" w:rsidRPr="001B3762" w:rsidRDefault="00E26DBC" w:rsidP="00E26DBC">
      <w:pPr>
        <w:tabs>
          <w:tab w:val="left" w:pos="851"/>
        </w:tabs>
        <w:ind w:firstLine="567"/>
        <w:jc w:val="both"/>
        <w:rPr>
          <w:sz w:val="28"/>
          <w:szCs w:val="28"/>
          <w:lang w:val="x-none" w:eastAsia="x-none"/>
        </w:rPr>
      </w:pPr>
      <w:r w:rsidRPr="001B3762">
        <w:rPr>
          <w:sz w:val="28"/>
          <w:szCs w:val="28"/>
        </w:rPr>
        <w:t xml:space="preserve">По итогам заочного тура в следующий тур </w:t>
      </w:r>
      <w:r w:rsidRPr="001B3762">
        <w:rPr>
          <w:sz w:val="28"/>
          <w:szCs w:val="28"/>
          <w:lang w:val="x-none" w:eastAsia="x-none"/>
        </w:rPr>
        <w:t>приглашаются участники Конкурса, получившие по результатам экспертизы наибольшее количество баллов.</w:t>
      </w:r>
    </w:p>
    <w:p w:rsidR="00E26DBC" w:rsidRDefault="00E26DBC" w:rsidP="00E26DB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3762">
        <w:rPr>
          <w:sz w:val="28"/>
          <w:szCs w:val="28"/>
        </w:rPr>
        <w:t xml:space="preserve">2.9. Очный тур </w:t>
      </w:r>
      <w:r w:rsidRPr="001B3762">
        <w:rPr>
          <w:sz w:val="28"/>
          <w:szCs w:val="28"/>
        </w:rPr>
        <w:softHyphen/>
        <w:t>– мастер-класс педагога-наставника</w:t>
      </w:r>
      <w:r w:rsidRPr="001B3762">
        <w:rPr>
          <w:sz w:val="28"/>
          <w:szCs w:val="28"/>
          <w:lang w:val="x-none" w:eastAsia="x-none"/>
        </w:rPr>
        <w:t xml:space="preserve"> (до 10 минут). </w:t>
      </w:r>
      <w:r w:rsidRPr="001B3762">
        <w:rPr>
          <w:sz w:val="28"/>
          <w:szCs w:val="28"/>
        </w:rPr>
        <w:t>Проведение мастер-класса для педагогического</w:t>
      </w:r>
      <w:r w:rsidRPr="005A4A6D">
        <w:rPr>
          <w:sz w:val="28"/>
          <w:szCs w:val="28"/>
        </w:rPr>
        <w:t xml:space="preserve"> сообщества, отражающего значение института наставничества в становлении и профессиональном росте молодых специалистов.</w:t>
      </w:r>
      <w:r w:rsidRPr="00CB0355">
        <w:rPr>
          <w:sz w:val="28"/>
          <w:szCs w:val="28"/>
        </w:rPr>
        <w:t xml:space="preserve"> </w:t>
      </w:r>
    </w:p>
    <w:p w:rsidR="00E26DBC" w:rsidRDefault="00E26DBC" w:rsidP="00E26DB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проводится в одной из следующих номинаций:</w:t>
      </w:r>
    </w:p>
    <w:p w:rsidR="00E26DBC" w:rsidRPr="005A4A6D" w:rsidRDefault="00E26DBC" w:rsidP="00E26DBC">
      <w:pPr>
        <w:widowControl w:val="0"/>
        <w:autoSpaceDE w:val="0"/>
        <w:autoSpaceDN w:val="0"/>
        <w:adjustRightInd w:val="0"/>
        <w:spacing w:line="25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A6D">
        <w:rPr>
          <w:sz w:val="28"/>
          <w:szCs w:val="28"/>
        </w:rPr>
        <w:t>«Лучший педагог-наставник организаций начального, основного и среднего общего образования»</w:t>
      </w:r>
    </w:p>
    <w:p w:rsidR="00E26DBC" w:rsidRPr="005A4A6D" w:rsidRDefault="00E26DBC" w:rsidP="00E26DBC">
      <w:pPr>
        <w:widowControl w:val="0"/>
        <w:autoSpaceDE w:val="0"/>
        <w:autoSpaceDN w:val="0"/>
        <w:adjustRightInd w:val="0"/>
        <w:spacing w:line="25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A6D">
        <w:rPr>
          <w:sz w:val="28"/>
          <w:szCs w:val="28"/>
        </w:rPr>
        <w:t>«Лучший педагог-наставник организаций дополнительного образования детей»</w:t>
      </w:r>
    </w:p>
    <w:p w:rsidR="00E26DBC" w:rsidRPr="005A4A6D" w:rsidRDefault="00E26DBC" w:rsidP="00E26DBC">
      <w:pPr>
        <w:widowControl w:val="0"/>
        <w:autoSpaceDE w:val="0"/>
        <w:autoSpaceDN w:val="0"/>
        <w:adjustRightInd w:val="0"/>
        <w:spacing w:line="25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A6D">
        <w:rPr>
          <w:sz w:val="28"/>
          <w:szCs w:val="28"/>
        </w:rPr>
        <w:t>«Лучший педагог-наставник организаций общего дошкольного образования»</w:t>
      </w:r>
    </w:p>
    <w:p w:rsidR="00E26DBC" w:rsidRPr="005A4A6D" w:rsidRDefault="00E26DBC" w:rsidP="00E26DBC">
      <w:pPr>
        <w:widowControl w:val="0"/>
        <w:autoSpaceDE w:val="0"/>
        <w:autoSpaceDN w:val="0"/>
        <w:adjustRightInd w:val="0"/>
        <w:spacing w:line="25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A6D">
        <w:rPr>
          <w:sz w:val="28"/>
          <w:szCs w:val="28"/>
        </w:rPr>
        <w:t>«Лучший педагог-наставник организаций</w:t>
      </w:r>
      <w:r w:rsidRPr="005A4A6D">
        <w:rPr>
          <w:spacing w:val="-1"/>
          <w:sz w:val="28"/>
          <w:szCs w:val="22"/>
        </w:rPr>
        <w:t xml:space="preserve"> профессионального образования</w:t>
      </w:r>
      <w:r w:rsidRPr="005A4A6D">
        <w:rPr>
          <w:sz w:val="28"/>
          <w:szCs w:val="28"/>
        </w:rPr>
        <w:t>»</w:t>
      </w:r>
    </w:p>
    <w:p w:rsidR="00E26DBC" w:rsidRPr="005A4A6D" w:rsidRDefault="00E26DBC" w:rsidP="00E26DBC">
      <w:pPr>
        <w:shd w:val="clear" w:color="auto" w:fill="FFFFFF"/>
        <w:tabs>
          <w:tab w:val="num" w:pos="1000"/>
          <w:tab w:val="left" w:pos="1276"/>
        </w:tabs>
        <w:suppressAutoHyphens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A6D">
        <w:rPr>
          <w:sz w:val="28"/>
          <w:szCs w:val="28"/>
        </w:rPr>
        <w:t>«Лучший методист-наставник»</w:t>
      </w:r>
      <w:r>
        <w:rPr>
          <w:sz w:val="28"/>
          <w:szCs w:val="28"/>
        </w:rPr>
        <w:t>.</w:t>
      </w:r>
    </w:p>
    <w:p w:rsidR="00E26DBC" w:rsidRDefault="00E26DBC" w:rsidP="00E26DBC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 w:rsidRPr="005A4A6D">
        <w:rPr>
          <w:sz w:val="28"/>
          <w:szCs w:val="28"/>
        </w:rPr>
        <w:t>Тема мастер-класса определяется участником Конкурса.</w:t>
      </w:r>
    </w:p>
    <w:p w:rsidR="00E26DBC" w:rsidRPr="00602E77" w:rsidRDefault="00E26DBC" w:rsidP="00E26DBC">
      <w:pPr>
        <w:ind w:left="1287"/>
        <w:rPr>
          <w:sz w:val="28"/>
          <w:szCs w:val="28"/>
        </w:rPr>
      </w:pPr>
      <w:r w:rsidRPr="00602E77">
        <w:rPr>
          <w:sz w:val="28"/>
          <w:szCs w:val="28"/>
        </w:rPr>
        <w:t>Критерии оценивания:</w:t>
      </w:r>
    </w:p>
    <w:p w:rsidR="00E26DBC" w:rsidRPr="005A4A6D" w:rsidRDefault="00E26DBC" w:rsidP="00E26D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глубина и оригинальность содержания;</w:t>
      </w:r>
    </w:p>
    <w:p w:rsidR="00E26DBC" w:rsidRPr="005A4A6D" w:rsidRDefault="00E26DBC" w:rsidP="00E26D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научная и методическая ценность;</w:t>
      </w:r>
    </w:p>
    <w:p w:rsidR="00E26DBC" w:rsidRPr="005A4A6D" w:rsidRDefault="00E26DBC" w:rsidP="00E26D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>социальная значимость;</w:t>
      </w:r>
    </w:p>
    <w:p w:rsidR="00E26DBC" w:rsidRPr="005A4A6D" w:rsidRDefault="00E26DBC" w:rsidP="00E26D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A4A6D">
        <w:rPr>
          <w:sz w:val="28"/>
          <w:szCs w:val="28"/>
        </w:rPr>
        <w:t xml:space="preserve">умение взаимодействовать с широкой аудиторией. </w:t>
      </w:r>
    </w:p>
    <w:p w:rsidR="00E26DBC" w:rsidRPr="00602E77" w:rsidRDefault="00E26DBC" w:rsidP="00E26D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E26DBC" w:rsidRDefault="00E26DBC" w:rsidP="00E26DBC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3</w:t>
      </w:r>
      <w:r w:rsidRPr="005A4A6D">
        <w:rPr>
          <w:b/>
          <w:sz w:val="28"/>
          <w:szCs w:val="28"/>
        </w:rPr>
        <w:t>.</w:t>
      </w:r>
      <w:r w:rsidRPr="005A4A6D">
        <w:rPr>
          <w:b/>
          <w:bCs/>
          <w:sz w:val="28"/>
        </w:rPr>
        <w:t xml:space="preserve"> Подведение итогов Конкурса</w:t>
      </w:r>
    </w:p>
    <w:p w:rsidR="00E26DBC" w:rsidRPr="005A4A6D" w:rsidRDefault="00E26DBC" w:rsidP="00E26DBC">
      <w:pPr>
        <w:jc w:val="center"/>
        <w:rPr>
          <w:b/>
          <w:bCs/>
          <w:sz w:val="28"/>
        </w:rPr>
      </w:pPr>
    </w:p>
    <w:p w:rsidR="00E26DBC" w:rsidRDefault="00E26DBC" w:rsidP="00E26DBC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3B0350">
        <w:rPr>
          <w:sz w:val="28"/>
          <w:szCs w:val="28"/>
        </w:rPr>
        <w:t xml:space="preserve">3.1 </w:t>
      </w:r>
      <w:r w:rsidRPr="003B0350">
        <w:rPr>
          <w:sz w:val="28"/>
        </w:rPr>
        <w:t>Участники очного тура К</w:t>
      </w:r>
      <w:r w:rsidRPr="003B0350">
        <w:rPr>
          <w:sz w:val="28"/>
          <w:szCs w:val="28"/>
        </w:rPr>
        <w:t>онкурса получают сертификаты.</w:t>
      </w:r>
    </w:p>
    <w:p w:rsidR="00E26DBC" w:rsidRPr="003B0350" w:rsidRDefault="00E26DBC" w:rsidP="00E26DBC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3B0350">
        <w:rPr>
          <w:sz w:val="28"/>
          <w:szCs w:val="28"/>
        </w:rPr>
        <w:t>П</w:t>
      </w:r>
      <w:r w:rsidRPr="003B0350">
        <w:rPr>
          <w:bCs/>
          <w:sz w:val="28"/>
          <w:szCs w:val="28"/>
        </w:rPr>
        <w:t>о итогам заочного и очного туров определяется не более 30 победителей Конкурса.</w:t>
      </w:r>
    </w:p>
    <w:p w:rsidR="00E26DBC" w:rsidRPr="003B0350" w:rsidRDefault="00E26DBC" w:rsidP="00E26DBC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3B0350">
        <w:rPr>
          <w:sz w:val="28"/>
          <w:szCs w:val="28"/>
        </w:rPr>
        <w:lastRenderedPageBreak/>
        <w:t xml:space="preserve">3.2 </w:t>
      </w:r>
      <w:r>
        <w:rPr>
          <w:sz w:val="28"/>
          <w:szCs w:val="28"/>
        </w:rPr>
        <w:t>П</w:t>
      </w:r>
      <w:r w:rsidRPr="003B0350">
        <w:rPr>
          <w:sz w:val="28"/>
          <w:szCs w:val="28"/>
        </w:rPr>
        <w:t>обедител</w:t>
      </w:r>
      <w:r>
        <w:rPr>
          <w:sz w:val="28"/>
          <w:szCs w:val="28"/>
        </w:rPr>
        <w:t>ям</w:t>
      </w:r>
      <w:r w:rsidRPr="003B0350">
        <w:rPr>
          <w:sz w:val="28"/>
          <w:szCs w:val="28"/>
        </w:rPr>
        <w:t xml:space="preserve"> в течение последующих трех лет могут быть назначены стимулирующие выплаты из фонда оплаты труда образовательной организации согласно положению.</w:t>
      </w:r>
    </w:p>
    <w:p w:rsidR="00E26DBC" w:rsidRPr="003B0350" w:rsidRDefault="00E26DBC" w:rsidP="00E26DB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3B0350">
        <w:rPr>
          <w:sz w:val="28"/>
          <w:szCs w:val="28"/>
        </w:rPr>
        <w:t xml:space="preserve">3.3 </w:t>
      </w:r>
      <w:r>
        <w:rPr>
          <w:sz w:val="28"/>
          <w:szCs w:val="28"/>
        </w:rPr>
        <w:t>П</w:t>
      </w:r>
      <w:r w:rsidRPr="003B0350">
        <w:rPr>
          <w:sz w:val="28"/>
          <w:szCs w:val="28"/>
        </w:rPr>
        <w:t>обедител</w:t>
      </w:r>
      <w:r>
        <w:rPr>
          <w:sz w:val="28"/>
          <w:szCs w:val="28"/>
        </w:rPr>
        <w:t>ям</w:t>
      </w:r>
      <w:r w:rsidRPr="003B0350">
        <w:rPr>
          <w:sz w:val="28"/>
          <w:szCs w:val="28"/>
        </w:rPr>
        <w:t xml:space="preserve"> вручается грант Губернатора Кемеровской области. </w:t>
      </w:r>
    </w:p>
    <w:p w:rsidR="00E26DBC" w:rsidRDefault="00E26DBC" w:rsidP="00E26DB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3B0350">
        <w:rPr>
          <w:sz w:val="28"/>
          <w:szCs w:val="28"/>
        </w:rPr>
        <w:t>3.4 Церемония</w:t>
      </w:r>
      <w:r w:rsidRPr="005A4A6D">
        <w:rPr>
          <w:sz w:val="28"/>
          <w:szCs w:val="28"/>
        </w:rPr>
        <w:t xml:space="preserve"> награждения победителей Конкурса проводится на Губернаторском приеме. </w:t>
      </w:r>
    </w:p>
    <w:p w:rsidR="00D049C2" w:rsidRDefault="00D049C2" w:rsidP="00D049C2">
      <w:pPr>
        <w:jc w:val="right"/>
        <w:sectPr w:rsidR="00D04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9C2" w:rsidRPr="00B80A44" w:rsidRDefault="00D049C2" w:rsidP="00D049C2">
      <w:pPr>
        <w:jc w:val="right"/>
      </w:pPr>
      <w:r w:rsidRPr="00B80A44">
        <w:lastRenderedPageBreak/>
        <w:t xml:space="preserve">Приложение 1 </w:t>
      </w:r>
    </w:p>
    <w:p w:rsidR="00D049C2" w:rsidRDefault="00D049C2" w:rsidP="00D049C2">
      <w:pPr>
        <w:jc w:val="center"/>
        <w:rPr>
          <w:b/>
          <w:sz w:val="28"/>
          <w:szCs w:val="28"/>
        </w:rPr>
      </w:pPr>
    </w:p>
    <w:p w:rsidR="00D049C2" w:rsidRPr="00D13F43" w:rsidRDefault="00D049C2" w:rsidP="00D049C2">
      <w:pPr>
        <w:jc w:val="center"/>
        <w:rPr>
          <w:b/>
          <w:sz w:val="28"/>
          <w:szCs w:val="28"/>
        </w:rPr>
      </w:pPr>
      <w:r w:rsidRPr="00D13F43">
        <w:rPr>
          <w:b/>
          <w:sz w:val="28"/>
          <w:szCs w:val="28"/>
        </w:rPr>
        <w:t>ПРЕДСТАВЛЕНИЕ</w:t>
      </w:r>
    </w:p>
    <w:p w:rsidR="00D049C2" w:rsidRPr="00D13F43" w:rsidRDefault="00D049C2" w:rsidP="00D049C2">
      <w:pPr>
        <w:jc w:val="center"/>
        <w:rPr>
          <w:b/>
          <w:sz w:val="28"/>
          <w:szCs w:val="28"/>
        </w:rPr>
      </w:pPr>
    </w:p>
    <w:p w:rsidR="00D049C2" w:rsidRPr="00D13F43" w:rsidRDefault="00D049C2" w:rsidP="00D049C2">
      <w:pPr>
        <w:jc w:val="right"/>
        <w:rPr>
          <w:sz w:val="28"/>
          <w:szCs w:val="28"/>
        </w:rPr>
      </w:pPr>
      <w:r w:rsidRPr="00D13F43">
        <w:rPr>
          <w:sz w:val="28"/>
          <w:szCs w:val="28"/>
        </w:rPr>
        <w:t xml:space="preserve">В Оргкомитет </w:t>
      </w:r>
    </w:p>
    <w:p w:rsidR="00D049C2" w:rsidRPr="00D13F43" w:rsidRDefault="00D049C2" w:rsidP="00D049C2">
      <w:pPr>
        <w:jc w:val="right"/>
        <w:rPr>
          <w:sz w:val="28"/>
          <w:szCs w:val="28"/>
        </w:rPr>
      </w:pPr>
      <w:r w:rsidRPr="00D13F43">
        <w:rPr>
          <w:sz w:val="28"/>
          <w:szCs w:val="28"/>
        </w:rPr>
        <w:t xml:space="preserve">областного конкурса </w:t>
      </w:r>
    </w:p>
    <w:p w:rsidR="00D049C2" w:rsidRPr="00D13F43" w:rsidRDefault="00D049C2" w:rsidP="00D049C2">
      <w:pPr>
        <w:tabs>
          <w:tab w:val="left" w:pos="3840"/>
        </w:tabs>
        <w:jc w:val="right"/>
        <w:rPr>
          <w:sz w:val="28"/>
          <w:szCs w:val="28"/>
        </w:rPr>
      </w:pPr>
      <w:r w:rsidRPr="00D13F43">
        <w:rPr>
          <w:sz w:val="28"/>
          <w:szCs w:val="28"/>
        </w:rPr>
        <w:t>«</w:t>
      </w:r>
      <w:r>
        <w:rPr>
          <w:sz w:val="28"/>
          <w:szCs w:val="28"/>
        </w:rPr>
        <w:t>Лучший педагог – наставник</w:t>
      </w:r>
      <w:r w:rsidRPr="00D13F43">
        <w:rPr>
          <w:sz w:val="28"/>
          <w:szCs w:val="28"/>
        </w:rPr>
        <w:t>»</w:t>
      </w:r>
    </w:p>
    <w:p w:rsidR="00D049C2" w:rsidRPr="00D13F43" w:rsidRDefault="00D049C2" w:rsidP="00D049C2">
      <w:pPr>
        <w:ind w:right="-143"/>
        <w:rPr>
          <w:sz w:val="28"/>
          <w:szCs w:val="28"/>
        </w:rPr>
      </w:pPr>
    </w:p>
    <w:p w:rsidR="00D049C2" w:rsidRPr="00D13F43" w:rsidRDefault="00D049C2" w:rsidP="00D049C2">
      <w:pPr>
        <w:ind w:right="-143"/>
        <w:rPr>
          <w:sz w:val="28"/>
          <w:szCs w:val="28"/>
        </w:rPr>
      </w:pPr>
    </w:p>
    <w:p w:rsidR="00D049C2" w:rsidRPr="00D13F43" w:rsidRDefault="00D049C2" w:rsidP="00D049C2">
      <w:pPr>
        <w:ind w:right="-143"/>
        <w:rPr>
          <w:sz w:val="28"/>
          <w:szCs w:val="28"/>
        </w:rPr>
      </w:pPr>
    </w:p>
    <w:p w:rsidR="00D049C2" w:rsidRPr="00D13F43" w:rsidRDefault="00D049C2" w:rsidP="00D049C2">
      <w:pPr>
        <w:ind w:firstLine="567"/>
        <w:jc w:val="both"/>
        <w:rPr>
          <w:sz w:val="28"/>
          <w:szCs w:val="28"/>
        </w:rPr>
      </w:pPr>
      <w:r w:rsidRPr="00D13F43">
        <w:rPr>
          <w:sz w:val="28"/>
          <w:szCs w:val="28"/>
        </w:rPr>
        <w:t>Для участия в областном конкурс</w:t>
      </w:r>
      <w:r>
        <w:rPr>
          <w:sz w:val="28"/>
          <w:szCs w:val="28"/>
        </w:rPr>
        <w:t>е</w:t>
      </w:r>
      <w:r w:rsidRPr="00D13F43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 – наставник</w:t>
      </w:r>
      <w:r w:rsidRPr="00D13F43">
        <w:rPr>
          <w:sz w:val="28"/>
          <w:szCs w:val="28"/>
        </w:rP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D049C2" w:rsidRPr="00D13F43" w:rsidRDefault="00D049C2" w:rsidP="00D049C2">
      <w:pPr>
        <w:jc w:val="center"/>
      </w:pPr>
      <w:r w:rsidRPr="00D13F43">
        <w:rPr>
          <w:i/>
          <w:iCs/>
        </w:rPr>
        <w:t>(полное наименование выдвигающих органов – органа управления образованием и оргкомитета городского/районного конкурса)</w:t>
      </w:r>
    </w:p>
    <w:p w:rsidR="00D049C2" w:rsidRPr="00D13F43" w:rsidRDefault="00D049C2" w:rsidP="00D049C2">
      <w:pPr>
        <w:rPr>
          <w:sz w:val="28"/>
          <w:szCs w:val="28"/>
        </w:rPr>
      </w:pPr>
      <w:r w:rsidRPr="00D13F43">
        <w:rPr>
          <w:sz w:val="28"/>
          <w:szCs w:val="28"/>
        </w:rPr>
        <w:t>выдвигает____________________________________________________________________________________________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D049C2" w:rsidRPr="00D13F43" w:rsidRDefault="00D049C2" w:rsidP="00D049C2">
      <w:pPr>
        <w:jc w:val="center"/>
        <w:rPr>
          <w:i/>
          <w:iCs/>
        </w:rPr>
      </w:pPr>
      <w:r w:rsidRPr="00D13F43">
        <w:rPr>
          <w:i/>
          <w:iCs/>
        </w:rPr>
        <w:t>(ФИО полностью, должность и место работы)</w:t>
      </w:r>
    </w:p>
    <w:p w:rsidR="00D049C2" w:rsidRPr="00D13F43" w:rsidRDefault="00D049C2" w:rsidP="00D049C2">
      <w:pPr>
        <w:rPr>
          <w:sz w:val="28"/>
          <w:szCs w:val="28"/>
        </w:rPr>
      </w:pPr>
    </w:p>
    <w:p w:rsidR="00D049C2" w:rsidRPr="00D13F43" w:rsidRDefault="00D049C2" w:rsidP="00D049C2">
      <w:pPr>
        <w:rPr>
          <w:sz w:val="28"/>
          <w:szCs w:val="28"/>
        </w:rPr>
      </w:pPr>
    </w:p>
    <w:p w:rsidR="00D049C2" w:rsidRPr="00D13F43" w:rsidRDefault="00D049C2" w:rsidP="00D049C2">
      <w:r w:rsidRPr="00D13F43">
        <w:t xml:space="preserve">Руководитель </w:t>
      </w:r>
    </w:p>
    <w:p w:rsidR="00D049C2" w:rsidRPr="00D13F43" w:rsidRDefault="00D049C2" w:rsidP="00D049C2">
      <w:r w:rsidRPr="00D13F43">
        <w:t xml:space="preserve">муниципального </w:t>
      </w:r>
    </w:p>
    <w:p w:rsidR="00D049C2" w:rsidRPr="00D13F43" w:rsidRDefault="00D049C2" w:rsidP="00D049C2">
      <w:pPr>
        <w:rPr>
          <w:sz w:val="28"/>
          <w:szCs w:val="28"/>
        </w:rPr>
      </w:pPr>
      <w:r w:rsidRPr="00D13F43">
        <w:t>органа управления образованием</w:t>
      </w:r>
      <w:r w:rsidRPr="00D13F43">
        <w:rPr>
          <w:sz w:val="28"/>
          <w:szCs w:val="28"/>
        </w:rPr>
        <w:t>: ____________________/___________________/</w:t>
      </w:r>
    </w:p>
    <w:p w:rsidR="00D049C2" w:rsidRPr="00D13F43" w:rsidRDefault="00D049C2" w:rsidP="00D049C2">
      <w:pPr>
        <w:ind w:firstLine="709"/>
        <w:jc w:val="center"/>
      </w:pPr>
      <w:r w:rsidRPr="00D13F43">
        <w:rPr>
          <w:sz w:val="28"/>
          <w:szCs w:val="28"/>
        </w:rPr>
        <w:t xml:space="preserve">                               </w:t>
      </w:r>
      <w:r w:rsidRPr="00D13F43">
        <w:t xml:space="preserve">подпись </w:t>
      </w:r>
      <w:r w:rsidRPr="00D13F43">
        <w:tab/>
      </w:r>
      <w:r w:rsidRPr="00D13F43">
        <w:tab/>
        <w:t xml:space="preserve">                 </w:t>
      </w:r>
      <w:proofErr w:type="gramStart"/>
      <w:r w:rsidRPr="00D13F43">
        <w:t xml:space="preserve">   (</w:t>
      </w:r>
      <w:proofErr w:type="gramEnd"/>
      <w:r w:rsidRPr="00D13F43">
        <w:t>ФИО)</w:t>
      </w:r>
    </w:p>
    <w:p w:rsidR="00D049C2" w:rsidRPr="00D13F43" w:rsidRDefault="00D049C2" w:rsidP="00D049C2">
      <w:pPr>
        <w:rPr>
          <w:sz w:val="28"/>
          <w:szCs w:val="28"/>
        </w:rPr>
      </w:pPr>
    </w:p>
    <w:p w:rsidR="00D049C2" w:rsidRPr="00D13F43" w:rsidRDefault="00D049C2" w:rsidP="00D049C2">
      <w:pPr>
        <w:spacing w:before="480"/>
        <w:rPr>
          <w:sz w:val="28"/>
          <w:szCs w:val="28"/>
        </w:rPr>
      </w:pPr>
      <w:r w:rsidRPr="00D13F43">
        <w:rPr>
          <w:sz w:val="28"/>
          <w:szCs w:val="28"/>
        </w:rPr>
        <w:t xml:space="preserve"> «____»___________________</w:t>
      </w:r>
      <w:r w:rsidRPr="005B790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18</w:t>
      </w:r>
      <w:r w:rsidRPr="005B790E">
        <w:rPr>
          <w:sz w:val="28"/>
          <w:szCs w:val="28"/>
          <w:u w:val="single"/>
        </w:rPr>
        <w:t>г.</w:t>
      </w:r>
    </w:p>
    <w:p w:rsidR="00D049C2" w:rsidRPr="00D13F43" w:rsidRDefault="00D049C2" w:rsidP="00D049C2">
      <w:pPr>
        <w:spacing w:before="480"/>
        <w:rPr>
          <w:sz w:val="28"/>
          <w:szCs w:val="28"/>
        </w:rPr>
      </w:pPr>
      <w:r w:rsidRPr="00D13F43">
        <w:rPr>
          <w:sz w:val="28"/>
          <w:szCs w:val="28"/>
        </w:rPr>
        <w:t>М.П.</w:t>
      </w: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Default="00D049C2" w:rsidP="00D049C2">
      <w:pPr>
        <w:rPr>
          <w:color w:val="0000FF"/>
        </w:rPr>
      </w:pPr>
    </w:p>
    <w:p w:rsidR="00D049C2" w:rsidRPr="00735040" w:rsidRDefault="00D049C2" w:rsidP="00D049C2">
      <w:pPr>
        <w:jc w:val="right"/>
      </w:pPr>
      <w:r w:rsidRPr="00735040">
        <w:t xml:space="preserve">Приложение 2 </w:t>
      </w:r>
    </w:p>
    <w:p w:rsidR="00D049C2" w:rsidRDefault="00D049C2" w:rsidP="00D049C2">
      <w:pPr>
        <w:ind w:left="705"/>
        <w:jc w:val="center"/>
        <w:rPr>
          <w:b/>
          <w:sz w:val="28"/>
          <w:szCs w:val="28"/>
        </w:rPr>
      </w:pPr>
      <w:r w:rsidRPr="00D13F43">
        <w:rPr>
          <w:b/>
          <w:sz w:val="28"/>
          <w:szCs w:val="28"/>
        </w:rPr>
        <w:t xml:space="preserve">Анкета участника областного </w:t>
      </w:r>
      <w:r>
        <w:rPr>
          <w:b/>
          <w:sz w:val="28"/>
          <w:szCs w:val="28"/>
        </w:rPr>
        <w:t xml:space="preserve"> </w:t>
      </w:r>
    </w:p>
    <w:p w:rsidR="00D049C2" w:rsidRDefault="00D049C2" w:rsidP="00D049C2">
      <w:pPr>
        <w:ind w:left="705"/>
        <w:jc w:val="center"/>
        <w:rPr>
          <w:b/>
          <w:sz w:val="28"/>
          <w:szCs w:val="28"/>
        </w:rPr>
      </w:pPr>
      <w:r w:rsidRPr="00D13F43">
        <w:rPr>
          <w:b/>
          <w:sz w:val="28"/>
          <w:szCs w:val="28"/>
        </w:rPr>
        <w:t xml:space="preserve">конкурса </w:t>
      </w:r>
      <w:r w:rsidRPr="007015DE">
        <w:rPr>
          <w:b/>
          <w:sz w:val="28"/>
          <w:szCs w:val="28"/>
        </w:rPr>
        <w:t>«Лучший педагог – наставник»</w:t>
      </w:r>
    </w:p>
    <w:p w:rsidR="00D049C2" w:rsidRPr="00D13F43" w:rsidRDefault="00D049C2" w:rsidP="00D049C2">
      <w:pPr>
        <w:ind w:left="70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1"/>
        <w:gridCol w:w="4654"/>
      </w:tblGrid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1. Общие сведения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Территория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Населенный пункт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384C2F" w:rsidRDefault="00D049C2" w:rsidP="00E54B04">
            <w:pPr>
              <w:pStyle w:val="3"/>
              <w:spacing w:before="0" w:after="0"/>
              <w:rPr>
                <w:rFonts w:cs="Arial"/>
                <w:sz w:val="24"/>
                <w:szCs w:val="24"/>
                <w:lang w:val="ru-RU" w:eastAsia="ru-RU"/>
              </w:rPr>
            </w:pPr>
            <w:r w:rsidRPr="00384C2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Место рождения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Домашний адрес (с индексом)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Домашний телефон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  <w:r w:rsidRPr="00D13F43">
              <w:rPr>
                <w:bCs/>
              </w:rPr>
              <w:t>(Междугородний код)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Мобильный телефон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Cs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Личная электронная почта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Рабочий адрес (с индексом)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  <w:r w:rsidRPr="00D13F43">
              <w:rPr>
                <w:bCs/>
              </w:rPr>
              <w:t>(Междугородний код)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Факс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Рабочая электронная почта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2. Работа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Место работы (название учебного заведения по уставу)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Ф.И.О. директора образовательно</w:t>
            </w:r>
            <w:r>
              <w:rPr>
                <w:bCs/>
              </w:rPr>
              <w:t>й</w:t>
            </w:r>
            <w:r w:rsidRPr="00D13F43">
              <w:rPr>
                <w:bCs/>
              </w:rPr>
              <w:t xml:space="preserve"> </w:t>
            </w:r>
            <w:r>
              <w:rPr>
                <w:bCs/>
              </w:rPr>
              <w:t>организации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r w:rsidRPr="00D13F43">
              <w:rPr>
                <w:bCs/>
              </w:rPr>
              <w:t>Год приема на работу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Классное руководство (укажите параллели)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3. Образование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4. Общественная деятельность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5. Семья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lastRenderedPageBreak/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6. Увлечения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Хобби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Спорт, которым увлекаетесь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7. Дополнительные сведения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r w:rsidRPr="00D13F43">
              <w:rPr>
                <w:bCs/>
              </w:rPr>
              <w:t>Ваши кумиры в профессии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  <w:tr w:rsidR="00D049C2" w:rsidRPr="00D13F43" w:rsidTr="00E54B04">
        <w:trPr>
          <w:cantSplit/>
        </w:trPr>
        <w:tc>
          <w:tcPr>
            <w:tcW w:w="9571" w:type="dxa"/>
            <w:gridSpan w:val="2"/>
          </w:tcPr>
          <w:p w:rsidR="00D049C2" w:rsidRPr="00D13F43" w:rsidRDefault="00D049C2" w:rsidP="00E54B04">
            <w:pPr>
              <w:jc w:val="center"/>
              <w:rPr>
                <w:b/>
              </w:rPr>
            </w:pPr>
            <w:r w:rsidRPr="00D13F43">
              <w:rPr>
                <w:b/>
              </w:rPr>
              <w:t>8. Основные публикации*</w:t>
            </w:r>
          </w:p>
        </w:tc>
      </w:tr>
      <w:tr w:rsidR="00D049C2" w:rsidRPr="00D13F43" w:rsidTr="00E54B04">
        <w:tc>
          <w:tcPr>
            <w:tcW w:w="4798" w:type="dxa"/>
          </w:tcPr>
          <w:p w:rsidR="00D049C2" w:rsidRPr="00D13F43" w:rsidRDefault="00D049C2" w:rsidP="00E54B04">
            <w:pPr>
              <w:rPr>
                <w:bCs/>
              </w:rPr>
            </w:pPr>
            <w:r w:rsidRPr="00D13F43">
              <w:rPr>
                <w:bCs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D049C2" w:rsidRPr="00D13F43" w:rsidRDefault="00D049C2" w:rsidP="00E54B04">
            <w:pPr>
              <w:rPr>
                <w:b/>
              </w:rPr>
            </w:pPr>
          </w:p>
        </w:tc>
      </w:tr>
    </w:tbl>
    <w:p w:rsidR="00D049C2" w:rsidRDefault="00D049C2" w:rsidP="00D049C2"/>
    <w:p w:rsidR="00D049C2" w:rsidRDefault="00D049C2" w:rsidP="00D049C2"/>
    <w:p w:rsidR="00D049C2" w:rsidRDefault="00D049C2" w:rsidP="00D049C2"/>
    <w:p w:rsidR="00D049C2" w:rsidRDefault="00D049C2" w:rsidP="00D049C2"/>
    <w:p w:rsidR="00D049C2" w:rsidRPr="00D13F43" w:rsidRDefault="00D049C2" w:rsidP="00D049C2">
      <w:r w:rsidRPr="00D13F43">
        <w:t>Руководитель образовательно</w:t>
      </w:r>
      <w:r>
        <w:t xml:space="preserve">й организации </w:t>
      </w:r>
      <w:r w:rsidRPr="00D13F43">
        <w:t>___________________________</w:t>
      </w:r>
    </w:p>
    <w:p w:rsidR="00D049C2" w:rsidRPr="003C2485" w:rsidRDefault="00D049C2" w:rsidP="00D049C2">
      <w:r w:rsidRPr="00D13F43">
        <w:t>М.П.</w:t>
      </w:r>
    </w:p>
    <w:p w:rsidR="00D049C2" w:rsidRPr="00EA3D33" w:rsidRDefault="00D049C2" w:rsidP="00D049C2">
      <w:pPr>
        <w:rPr>
          <w:color w:val="0000FF"/>
        </w:rPr>
      </w:pPr>
    </w:p>
    <w:p w:rsidR="00D049C2" w:rsidRPr="005A4A6D" w:rsidRDefault="00D049C2" w:rsidP="00E26DB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E26DBC" w:rsidRPr="005A4A6D" w:rsidRDefault="00E26DBC" w:rsidP="00E26DBC">
      <w:pPr>
        <w:rPr>
          <w:color w:val="0000FF"/>
        </w:rPr>
      </w:pPr>
    </w:p>
    <w:p w:rsidR="006F0569" w:rsidRDefault="006F0569"/>
    <w:sectPr w:rsidR="006F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5B80780E"/>
    <w:multiLevelType w:val="multilevel"/>
    <w:tmpl w:val="EC58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6"/>
    <w:rsid w:val="0017090A"/>
    <w:rsid w:val="003D6849"/>
    <w:rsid w:val="005D43A6"/>
    <w:rsid w:val="006F0569"/>
    <w:rsid w:val="009D00E7"/>
    <w:rsid w:val="00D049C2"/>
    <w:rsid w:val="00E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24AF-D660-40C8-ABDD-996A101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49C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049C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7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0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0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.kuz-edu.ru/pedna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uz-edu.ru" TargetMode="External"/><Relationship Id="rId5" Type="http://schemas.openxmlformats.org/officeDocument/2006/relationships/hyperlink" Target="http://edu.ke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2019-04-22T06:23:00Z</cp:lastPrinted>
  <dcterms:created xsi:type="dcterms:W3CDTF">2018-04-12T02:38:00Z</dcterms:created>
  <dcterms:modified xsi:type="dcterms:W3CDTF">2019-04-23T02:34:00Z</dcterms:modified>
</cp:coreProperties>
</file>